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14"/>
        <w:gridCol w:w="1054"/>
        <w:gridCol w:w="968"/>
        <w:gridCol w:w="862"/>
        <w:gridCol w:w="1386"/>
        <w:gridCol w:w="5272"/>
      </w:tblGrid>
      <w:tr w:rsidR="00A050A6" w14:paraId="77D51C0D" w14:textId="64578FC9" w:rsidTr="00100F52">
        <w:trPr>
          <w:cantSplit/>
          <w:trHeight w:hRule="exact" w:val="577"/>
        </w:trPr>
        <w:tc>
          <w:tcPr>
            <w:tcW w:w="437" w:type="pct"/>
            <w:shd w:val="clear" w:color="auto" w:fill="B8CCE4" w:themeFill="accent1" w:themeFillTint="66"/>
          </w:tcPr>
          <w:p w14:paraId="08F3F2A3" w14:textId="77777777" w:rsidR="009319AA" w:rsidRPr="00861ED8" w:rsidRDefault="009319AA" w:rsidP="0032575D">
            <w:pPr>
              <w:spacing w:line="480" w:lineRule="auto"/>
              <w:jc w:val="center"/>
              <w:rPr>
                <w:b/>
              </w:rPr>
            </w:pPr>
            <w:r w:rsidRPr="00861ED8">
              <w:rPr>
                <w:b/>
              </w:rPr>
              <w:t>Day</w:t>
            </w:r>
          </w:p>
        </w:tc>
        <w:tc>
          <w:tcPr>
            <w:tcW w:w="504" w:type="pct"/>
            <w:shd w:val="clear" w:color="auto" w:fill="B8CCE4" w:themeFill="accent1" w:themeFillTint="66"/>
          </w:tcPr>
          <w:p w14:paraId="11B012C9" w14:textId="77777777" w:rsidR="009319AA" w:rsidRPr="00861ED8" w:rsidRDefault="009319AA" w:rsidP="0032575D">
            <w:pPr>
              <w:spacing w:line="480" w:lineRule="auto"/>
              <w:jc w:val="center"/>
              <w:rPr>
                <w:b/>
              </w:rPr>
            </w:pPr>
            <w:r w:rsidRPr="00861ED8">
              <w:rPr>
                <w:b/>
              </w:rPr>
              <w:t>Date</w:t>
            </w:r>
          </w:p>
        </w:tc>
        <w:tc>
          <w:tcPr>
            <w:tcW w:w="875" w:type="pct"/>
            <w:gridSpan w:val="2"/>
            <w:shd w:val="clear" w:color="auto" w:fill="B8CCE4" w:themeFill="accent1" w:themeFillTint="66"/>
          </w:tcPr>
          <w:p w14:paraId="2ACD6C02" w14:textId="77777777" w:rsidR="009319AA" w:rsidRPr="00861ED8" w:rsidRDefault="009319AA" w:rsidP="0032575D">
            <w:pPr>
              <w:spacing w:line="480" w:lineRule="auto"/>
              <w:jc w:val="center"/>
              <w:rPr>
                <w:b/>
              </w:rPr>
            </w:pPr>
            <w:r w:rsidRPr="00861ED8">
              <w:rPr>
                <w:b/>
              </w:rPr>
              <w:t>Month</w:t>
            </w:r>
          </w:p>
        </w:tc>
        <w:tc>
          <w:tcPr>
            <w:tcW w:w="663" w:type="pct"/>
            <w:shd w:val="clear" w:color="auto" w:fill="B8CCE4" w:themeFill="accent1" w:themeFillTint="66"/>
          </w:tcPr>
          <w:p w14:paraId="25B54B0A" w14:textId="77777777" w:rsidR="009319AA" w:rsidRPr="00861ED8" w:rsidRDefault="009319AA" w:rsidP="0032575D">
            <w:pPr>
              <w:spacing w:line="480" w:lineRule="auto"/>
              <w:jc w:val="center"/>
              <w:rPr>
                <w:b/>
              </w:rPr>
            </w:pPr>
            <w:r w:rsidRPr="00861ED8">
              <w:rPr>
                <w:b/>
              </w:rPr>
              <w:t>Time</w:t>
            </w:r>
          </w:p>
        </w:tc>
        <w:tc>
          <w:tcPr>
            <w:tcW w:w="2521" w:type="pct"/>
            <w:shd w:val="clear" w:color="auto" w:fill="B8CCE4" w:themeFill="accent1" w:themeFillTint="66"/>
          </w:tcPr>
          <w:p w14:paraId="370C8EF5" w14:textId="77777777" w:rsidR="009319AA" w:rsidRPr="00861ED8" w:rsidRDefault="009319AA" w:rsidP="0032575D">
            <w:pPr>
              <w:spacing w:line="480" w:lineRule="auto"/>
              <w:jc w:val="center"/>
              <w:rPr>
                <w:b/>
              </w:rPr>
            </w:pPr>
            <w:r w:rsidRPr="00861ED8">
              <w:rPr>
                <w:b/>
              </w:rPr>
              <w:t>Meeting</w:t>
            </w:r>
          </w:p>
        </w:tc>
      </w:tr>
      <w:tr w:rsidR="009319AA" w14:paraId="7569F45C" w14:textId="79762262" w:rsidTr="009319AA">
        <w:trPr>
          <w:cantSplit/>
          <w:trHeight w:hRule="exact" w:val="425"/>
        </w:trPr>
        <w:tc>
          <w:tcPr>
            <w:tcW w:w="5000" w:type="pct"/>
            <w:gridSpan w:val="6"/>
          </w:tcPr>
          <w:p w14:paraId="45A210C3" w14:textId="513E91C4" w:rsidR="009319AA" w:rsidRPr="00861ED8" w:rsidRDefault="009319AA" w:rsidP="008F4E22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Autumn</w:t>
            </w:r>
          </w:p>
        </w:tc>
      </w:tr>
      <w:tr w:rsidR="009C433C" w14:paraId="075DAA34" w14:textId="0217C0B5" w:rsidTr="00100F52">
        <w:trPr>
          <w:cantSplit/>
          <w:trHeight w:hRule="exact" w:val="564"/>
        </w:trPr>
        <w:tc>
          <w:tcPr>
            <w:tcW w:w="437" w:type="pct"/>
          </w:tcPr>
          <w:p w14:paraId="1EA83C63" w14:textId="72C781AF" w:rsidR="009C433C" w:rsidRPr="002A22C3" w:rsidRDefault="009C433C" w:rsidP="002A22C3">
            <w:pPr>
              <w:spacing w:line="480" w:lineRule="auto"/>
            </w:pPr>
            <w:r w:rsidRPr="002A22C3">
              <w:t>Th</w:t>
            </w:r>
          </w:p>
        </w:tc>
        <w:tc>
          <w:tcPr>
            <w:tcW w:w="504" w:type="pct"/>
          </w:tcPr>
          <w:p w14:paraId="3721695F" w14:textId="4C0312A7" w:rsidR="009C433C" w:rsidRPr="002A22C3" w:rsidRDefault="009C433C" w:rsidP="002A22C3">
            <w:pPr>
              <w:spacing w:line="480" w:lineRule="auto"/>
            </w:pPr>
            <w:r>
              <w:t>19</w:t>
            </w:r>
          </w:p>
        </w:tc>
        <w:tc>
          <w:tcPr>
            <w:tcW w:w="875" w:type="pct"/>
            <w:gridSpan w:val="2"/>
            <w:vMerge w:val="restart"/>
          </w:tcPr>
          <w:p w14:paraId="17D43F53" w14:textId="03E7FD48" w:rsidR="009C433C" w:rsidRPr="002A22C3" w:rsidRDefault="009C433C" w:rsidP="002A22C3">
            <w:pPr>
              <w:spacing w:line="480" w:lineRule="auto"/>
            </w:pPr>
            <w:r w:rsidRPr="002A22C3">
              <w:t>September</w:t>
            </w:r>
          </w:p>
        </w:tc>
        <w:tc>
          <w:tcPr>
            <w:tcW w:w="663" w:type="pct"/>
          </w:tcPr>
          <w:p w14:paraId="448E1683" w14:textId="7920F779" w:rsidR="009C433C" w:rsidRPr="002A22C3" w:rsidRDefault="009C433C" w:rsidP="002A22C3">
            <w:pPr>
              <w:spacing w:line="480" w:lineRule="auto"/>
            </w:pPr>
            <w:r w:rsidRPr="002A22C3">
              <w:t>2.00</w:t>
            </w:r>
          </w:p>
        </w:tc>
        <w:tc>
          <w:tcPr>
            <w:tcW w:w="2521" w:type="pct"/>
          </w:tcPr>
          <w:p w14:paraId="5AD70EBF" w14:textId="32034291" w:rsidR="009C433C" w:rsidRPr="002A22C3" w:rsidRDefault="009C433C" w:rsidP="00F34C23">
            <w:r w:rsidRPr="002A22C3">
              <w:t xml:space="preserve">Strategic Planning </w:t>
            </w:r>
            <w:r>
              <w:t>Meeting</w:t>
            </w:r>
          </w:p>
        </w:tc>
      </w:tr>
      <w:tr w:rsidR="009C433C" w14:paraId="2F0E8B65" w14:textId="77777777" w:rsidTr="00100F52">
        <w:trPr>
          <w:cantSplit/>
          <w:trHeight w:hRule="exact" w:val="564"/>
        </w:trPr>
        <w:tc>
          <w:tcPr>
            <w:tcW w:w="437" w:type="pct"/>
          </w:tcPr>
          <w:p w14:paraId="7C36BA23" w14:textId="682FB600" w:rsidR="009C433C" w:rsidRDefault="009C433C" w:rsidP="00A050A6">
            <w:pPr>
              <w:spacing w:line="480" w:lineRule="auto"/>
            </w:pPr>
            <w:proofErr w:type="spellStart"/>
            <w:r>
              <w:t>Th</w:t>
            </w:r>
            <w:proofErr w:type="spellEnd"/>
          </w:p>
        </w:tc>
        <w:tc>
          <w:tcPr>
            <w:tcW w:w="504" w:type="pct"/>
          </w:tcPr>
          <w:p w14:paraId="5A8FD88F" w14:textId="48463600" w:rsidR="009C433C" w:rsidRDefault="009C433C" w:rsidP="00A050A6">
            <w:pPr>
              <w:spacing w:line="480" w:lineRule="auto"/>
            </w:pPr>
            <w:r>
              <w:t>26</w:t>
            </w:r>
          </w:p>
        </w:tc>
        <w:tc>
          <w:tcPr>
            <w:tcW w:w="875" w:type="pct"/>
            <w:gridSpan w:val="2"/>
            <w:vMerge/>
          </w:tcPr>
          <w:p w14:paraId="5B73CBED" w14:textId="77777777" w:rsidR="009C433C" w:rsidRPr="002A22C3" w:rsidRDefault="009C433C" w:rsidP="00A050A6">
            <w:pPr>
              <w:spacing w:line="480" w:lineRule="auto"/>
            </w:pPr>
          </w:p>
        </w:tc>
        <w:tc>
          <w:tcPr>
            <w:tcW w:w="663" w:type="pct"/>
          </w:tcPr>
          <w:p w14:paraId="0463251C" w14:textId="48986D31" w:rsidR="009C433C" w:rsidRDefault="009C433C" w:rsidP="00A050A6">
            <w:pPr>
              <w:spacing w:line="480" w:lineRule="auto"/>
            </w:pPr>
            <w:r w:rsidRPr="00933318">
              <w:t>4.30</w:t>
            </w:r>
          </w:p>
        </w:tc>
        <w:tc>
          <w:tcPr>
            <w:tcW w:w="2521" w:type="pct"/>
          </w:tcPr>
          <w:p w14:paraId="6A9346C3" w14:textId="1AA1BB0F" w:rsidR="009C433C" w:rsidRDefault="009C433C" w:rsidP="00A050A6">
            <w:r w:rsidRPr="00933318">
              <w:t>Quality &amp; Standards Committee</w:t>
            </w:r>
          </w:p>
        </w:tc>
      </w:tr>
      <w:tr w:rsidR="00A050A6" w14:paraId="486BC868" w14:textId="1DC66453" w:rsidTr="00100F52">
        <w:trPr>
          <w:cantSplit/>
          <w:trHeight w:hRule="exact" w:val="566"/>
        </w:trPr>
        <w:tc>
          <w:tcPr>
            <w:tcW w:w="437" w:type="pct"/>
          </w:tcPr>
          <w:p w14:paraId="48A41E1B" w14:textId="77777777" w:rsidR="00A050A6" w:rsidRDefault="00A050A6" w:rsidP="00A050A6">
            <w:pPr>
              <w:spacing w:line="480" w:lineRule="auto"/>
            </w:pPr>
            <w:proofErr w:type="spellStart"/>
            <w:r>
              <w:t>Th</w:t>
            </w:r>
            <w:proofErr w:type="spellEnd"/>
          </w:p>
        </w:tc>
        <w:tc>
          <w:tcPr>
            <w:tcW w:w="504" w:type="pct"/>
          </w:tcPr>
          <w:p w14:paraId="5B23C188" w14:textId="6CF326E5" w:rsidR="00A050A6" w:rsidRDefault="0009334E" w:rsidP="00A050A6">
            <w:pPr>
              <w:spacing w:line="480" w:lineRule="auto"/>
            </w:pPr>
            <w:r>
              <w:t>10</w:t>
            </w:r>
          </w:p>
        </w:tc>
        <w:tc>
          <w:tcPr>
            <w:tcW w:w="875" w:type="pct"/>
            <w:gridSpan w:val="2"/>
          </w:tcPr>
          <w:p w14:paraId="05C46270" w14:textId="277F3A55" w:rsidR="00A050A6" w:rsidRPr="009C433C" w:rsidRDefault="009C433C" w:rsidP="00A050A6">
            <w:pPr>
              <w:spacing w:line="480" w:lineRule="auto"/>
            </w:pPr>
            <w:r w:rsidRPr="009C433C">
              <w:t>October</w:t>
            </w:r>
          </w:p>
        </w:tc>
        <w:tc>
          <w:tcPr>
            <w:tcW w:w="663" w:type="pct"/>
          </w:tcPr>
          <w:p w14:paraId="5A0128F8" w14:textId="77777777" w:rsidR="00A050A6" w:rsidRDefault="00A050A6" w:rsidP="00A050A6">
            <w:pPr>
              <w:spacing w:line="480" w:lineRule="auto"/>
            </w:pPr>
            <w:r>
              <w:t>4.30</w:t>
            </w:r>
          </w:p>
        </w:tc>
        <w:tc>
          <w:tcPr>
            <w:tcW w:w="2521" w:type="pct"/>
          </w:tcPr>
          <w:p w14:paraId="798D9A77" w14:textId="77777777" w:rsidR="00A050A6" w:rsidRDefault="00A050A6" w:rsidP="00A050A6">
            <w:pPr>
              <w:spacing w:line="480" w:lineRule="auto"/>
            </w:pPr>
            <w:r>
              <w:t>Full Board</w:t>
            </w:r>
          </w:p>
        </w:tc>
      </w:tr>
      <w:tr w:rsidR="009C433C" w14:paraId="211C7419" w14:textId="2441DF74" w:rsidTr="00100F52">
        <w:trPr>
          <w:cantSplit/>
          <w:trHeight w:hRule="exact" w:val="560"/>
        </w:trPr>
        <w:tc>
          <w:tcPr>
            <w:tcW w:w="437" w:type="pct"/>
          </w:tcPr>
          <w:p w14:paraId="69F41D50" w14:textId="4472CB29" w:rsidR="009C433C" w:rsidRDefault="009C433C" w:rsidP="00A050A6">
            <w:pPr>
              <w:spacing w:line="480" w:lineRule="auto"/>
            </w:pPr>
            <w:proofErr w:type="spellStart"/>
            <w:r>
              <w:t>Th</w:t>
            </w:r>
            <w:proofErr w:type="spellEnd"/>
          </w:p>
        </w:tc>
        <w:tc>
          <w:tcPr>
            <w:tcW w:w="504" w:type="pct"/>
          </w:tcPr>
          <w:p w14:paraId="5515769B" w14:textId="5ADB5BB9" w:rsidR="009C433C" w:rsidRDefault="009C433C" w:rsidP="00A050A6">
            <w:pPr>
              <w:spacing w:line="480" w:lineRule="auto"/>
            </w:pPr>
            <w:r>
              <w:t>14</w:t>
            </w:r>
          </w:p>
        </w:tc>
        <w:tc>
          <w:tcPr>
            <w:tcW w:w="875" w:type="pct"/>
            <w:gridSpan w:val="2"/>
            <w:vMerge w:val="restart"/>
          </w:tcPr>
          <w:p w14:paraId="3373EB68" w14:textId="5B305A49" w:rsidR="009C433C" w:rsidRDefault="009C433C" w:rsidP="00A050A6">
            <w:pPr>
              <w:spacing w:line="480" w:lineRule="auto"/>
            </w:pPr>
            <w:r>
              <w:t>November</w:t>
            </w:r>
          </w:p>
        </w:tc>
        <w:tc>
          <w:tcPr>
            <w:tcW w:w="663" w:type="pct"/>
          </w:tcPr>
          <w:p w14:paraId="011AB91F" w14:textId="224D536C" w:rsidR="009C433C" w:rsidRDefault="009C433C" w:rsidP="00A050A6">
            <w:pPr>
              <w:spacing w:line="480" w:lineRule="auto"/>
            </w:pPr>
            <w:r>
              <w:t>2.00</w:t>
            </w:r>
          </w:p>
        </w:tc>
        <w:tc>
          <w:tcPr>
            <w:tcW w:w="2521" w:type="pct"/>
          </w:tcPr>
          <w:p w14:paraId="793C808C" w14:textId="5B3B996F" w:rsidR="009C433C" w:rsidRPr="00C7280B" w:rsidRDefault="009C433C" w:rsidP="00A050A6">
            <w:pPr>
              <w:rPr>
                <w:highlight w:val="yellow"/>
              </w:rPr>
            </w:pPr>
            <w:r>
              <w:t>Strategic Planning &amp; Governance Committee</w:t>
            </w:r>
            <w:r w:rsidRPr="00C7280B">
              <w:rPr>
                <w:highlight w:val="yellow"/>
              </w:rPr>
              <w:t xml:space="preserve"> </w:t>
            </w:r>
          </w:p>
        </w:tc>
      </w:tr>
      <w:tr w:rsidR="0009334E" w14:paraId="5B93E888" w14:textId="77777777" w:rsidTr="005E028C">
        <w:trPr>
          <w:cantSplit/>
          <w:trHeight w:hRule="exact" w:val="560"/>
        </w:trPr>
        <w:tc>
          <w:tcPr>
            <w:tcW w:w="437" w:type="pct"/>
            <w:shd w:val="clear" w:color="auto" w:fill="auto"/>
          </w:tcPr>
          <w:p w14:paraId="6E703B10" w14:textId="6FDC9836" w:rsidR="0009334E" w:rsidRDefault="0009334E" w:rsidP="0009334E">
            <w:pPr>
              <w:spacing w:line="480" w:lineRule="auto"/>
            </w:pPr>
            <w:proofErr w:type="spellStart"/>
            <w:r>
              <w:t>Th</w:t>
            </w:r>
            <w:proofErr w:type="spellEnd"/>
          </w:p>
        </w:tc>
        <w:tc>
          <w:tcPr>
            <w:tcW w:w="504" w:type="pct"/>
            <w:shd w:val="clear" w:color="auto" w:fill="auto"/>
          </w:tcPr>
          <w:p w14:paraId="6296C80D" w14:textId="1192F4EC" w:rsidR="0009334E" w:rsidRDefault="0009334E" w:rsidP="0009334E">
            <w:pPr>
              <w:spacing w:line="480" w:lineRule="auto"/>
            </w:pPr>
            <w:r>
              <w:t>14</w:t>
            </w:r>
          </w:p>
        </w:tc>
        <w:tc>
          <w:tcPr>
            <w:tcW w:w="875" w:type="pct"/>
            <w:gridSpan w:val="2"/>
            <w:vMerge/>
          </w:tcPr>
          <w:p w14:paraId="4D8582A6" w14:textId="77777777" w:rsidR="0009334E" w:rsidRDefault="0009334E" w:rsidP="0009334E">
            <w:pPr>
              <w:spacing w:line="480" w:lineRule="auto"/>
            </w:pPr>
          </w:p>
        </w:tc>
        <w:tc>
          <w:tcPr>
            <w:tcW w:w="663" w:type="pct"/>
            <w:shd w:val="clear" w:color="auto" w:fill="auto"/>
          </w:tcPr>
          <w:p w14:paraId="15F1F1AD" w14:textId="2B0FDAF3" w:rsidR="0009334E" w:rsidRDefault="0009334E" w:rsidP="0009334E">
            <w:pPr>
              <w:spacing w:line="480" w:lineRule="auto"/>
            </w:pPr>
            <w:r>
              <w:t xml:space="preserve">4.30 </w:t>
            </w:r>
          </w:p>
        </w:tc>
        <w:tc>
          <w:tcPr>
            <w:tcW w:w="2521" w:type="pct"/>
            <w:shd w:val="clear" w:color="auto" w:fill="auto"/>
          </w:tcPr>
          <w:p w14:paraId="7DD12561" w14:textId="1A4F6509" w:rsidR="0009334E" w:rsidRPr="009C433C" w:rsidRDefault="0009334E" w:rsidP="0009334E">
            <w:r w:rsidRPr="00933318">
              <w:t>Quality &amp; Standards Committee</w:t>
            </w:r>
          </w:p>
        </w:tc>
      </w:tr>
      <w:tr w:rsidR="0009334E" w14:paraId="64FCF53E" w14:textId="77777777" w:rsidTr="00100F52">
        <w:trPr>
          <w:cantSplit/>
          <w:trHeight w:hRule="exact" w:val="560"/>
        </w:trPr>
        <w:tc>
          <w:tcPr>
            <w:tcW w:w="437" w:type="pct"/>
          </w:tcPr>
          <w:p w14:paraId="3634A339" w14:textId="57594894" w:rsidR="0009334E" w:rsidRDefault="0009334E" w:rsidP="0009334E">
            <w:pPr>
              <w:spacing w:line="480" w:lineRule="auto"/>
            </w:pPr>
            <w:r>
              <w:t>W</w:t>
            </w:r>
          </w:p>
        </w:tc>
        <w:tc>
          <w:tcPr>
            <w:tcW w:w="504" w:type="pct"/>
          </w:tcPr>
          <w:p w14:paraId="1C6699FA" w14:textId="6211F481" w:rsidR="0009334E" w:rsidRDefault="0009334E" w:rsidP="0009334E">
            <w:pPr>
              <w:spacing w:line="480" w:lineRule="auto"/>
            </w:pPr>
            <w:r>
              <w:t>20</w:t>
            </w:r>
          </w:p>
        </w:tc>
        <w:tc>
          <w:tcPr>
            <w:tcW w:w="875" w:type="pct"/>
            <w:gridSpan w:val="2"/>
            <w:vMerge/>
          </w:tcPr>
          <w:p w14:paraId="272DBE40" w14:textId="77777777" w:rsidR="0009334E" w:rsidRDefault="0009334E" w:rsidP="0009334E">
            <w:pPr>
              <w:spacing w:line="480" w:lineRule="auto"/>
            </w:pPr>
          </w:p>
        </w:tc>
        <w:tc>
          <w:tcPr>
            <w:tcW w:w="663" w:type="pct"/>
          </w:tcPr>
          <w:p w14:paraId="20E85A18" w14:textId="7140ADC5" w:rsidR="0009334E" w:rsidRDefault="0009334E" w:rsidP="0009334E">
            <w:pPr>
              <w:spacing w:line="480" w:lineRule="auto"/>
            </w:pPr>
            <w:r>
              <w:t>8.00</w:t>
            </w:r>
          </w:p>
        </w:tc>
        <w:tc>
          <w:tcPr>
            <w:tcW w:w="2521" w:type="pct"/>
          </w:tcPr>
          <w:p w14:paraId="0CD51114" w14:textId="6E2A8565" w:rsidR="0009334E" w:rsidRDefault="0009334E" w:rsidP="0009334E">
            <w:r w:rsidRPr="009C433C">
              <w:t>Finance, HR &amp; Operations Committee</w:t>
            </w:r>
          </w:p>
        </w:tc>
      </w:tr>
      <w:tr w:rsidR="0009334E" w14:paraId="1ABE137A" w14:textId="0A31A524" w:rsidTr="00100F52">
        <w:trPr>
          <w:cantSplit/>
          <w:trHeight w:hRule="exact" w:val="425"/>
        </w:trPr>
        <w:tc>
          <w:tcPr>
            <w:tcW w:w="437" w:type="pct"/>
            <w:shd w:val="clear" w:color="auto" w:fill="auto"/>
          </w:tcPr>
          <w:p w14:paraId="3C564BDC" w14:textId="67D36594" w:rsidR="0009334E" w:rsidRDefault="0009334E" w:rsidP="0009334E">
            <w:pPr>
              <w:spacing w:line="480" w:lineRule="auto"/>
            </w:pPr>
            <w:proofErr w:type="spellStart"/>
            <w:r>
              <w:t>Th</w:t>
            </w:r>
            <w:proofErr w:type="spellEnd"/>
          </w:p>
        </w:tc>
        <w:tc>
          <w:tcPr>
            <w:tcW w:w="504" w:type="pct"/>
            <w:shd w:val="clear" w:color="auto" w:fill="auto"/>
          </w:tcPr>
          <w:p w14:paraId="55A90BD1" w14:textId="26FF7EE6" w:rsidR="0009334E" w:rsidRDefault="0009334E" w:rsidP="0009334E">
            <w:pPr>
              <w:spacing w:line="480" w:lineRule="auto"/>
            </w:pPr>
            <w:r>
              <w:t>5</w:t>
            </w:r>
          </w:p>
        </w:tc>
        <w:tc>
          <w:tcPr>
            <w:tcW w:w="875" w:type="pct"/>
            <w:gridSpan w:val="2"/>
            <w:shd w:val="clear" w:color="auto" w:fill="auto"/>
          </w:tcPr>
          <w:p w14:paraId="5137316F" w14:textId="1D8A3640" w:rsidR="0009334E" w:rsidRDefault="0009334E" w:rsidP="0009334E">
            <w:pPr>
              <w:spacing w:line="480" w:lineRule="auto"/>
            </w:pPr>
            <w:r w:rsidRPr="00F34C23">
              <w:t>December</w:t>
            </w:r>
          </w:p>
        </w:tc>
        <w:tc>
          <w:tcPr>
            <w:tcW w:w="663" w:type="pct"/>
            <w:shd w:val="clear" w:color="auto" w:fill="auto"/>
          </w:tcPr>
          <w:p w14:paraId="4D70475D" w14:textId="77777777" w:rsidR="0009334E" w:rsidRDefault="0009334E" w:rsidP="0009334E">
            <w:pPr>
              <w:spacing w:line="480" w:lineRule="auto"/>
            </w:pPr>
            <w:r>
              <w:t>4.30</w:t>
            </w:r>
          </w:p>
        </w:tc>
        <w:tc>
          <w:tcPr>
            <w:tcW w:w="2521" w:type="pct"/>
            <w:shd w:val="clear" w:color="auto" w:fill="auto"/>
          </w:tcPr>
          <w:p w14:paraId="676EA508" w14:textId="77777777" w:rsidR="0009334E" w:rsidRDefault="0009334E" w:rsidP="0009334E">
            <w:pPr>
              <w:spacing w:line="480" w:lineRule="auto"/>
            </w:pPr>
            <w:r>
              <w:t>Full Board</w:t>
            </w:r>
          </w:p>
        </w:tc>
      </w:tr>
      <w:tr w:rsidR="0009334E" w14:paraId="119BBF22" w14:textId="65214676" w:rsidTr="009319AA">
        <w:trPr>
          <w:cantSplit/>
          <w:trHeight w:hRule="exact" w:val="425"/>
        </w:trPr>
        <w:tc>
          <w:tcPr>
            <w:tcW w:w="5000" w:type="pct"/>
            <w:gridSpan w:val="6"/>
          </w:tcPr>
          <w:p w14:paraId="08FDF48F" w14:textId="77777777" w:rsidR="0009334E" w:rsidRPr="00861ED8" w:rsidRDefault="0009334E" w:rsidP="0009334E">
            <w:pPr>
              <w:spacing w:line="480" w:lineRule="auto"/>
              <w:jc w:val="center"/>
              <w:rPr>
                <w:b/>
              </w:rPr>
            </w:pPr>
            <w:r w:rsidRPr="00861ED8">
              <w:rPr>
                <w:b/>
              </w:rPr>
              <w:t>Spring</w:t>
            </w:r>
          </w:p>
        </w:tc>
      </w:tr>
      <w:tr w:rsidR="0009334E" w14:paraId="7F43D2EA" w14:textId="308500AF" w:rsidTr="00100F52">
        <w:trPr>
          <w:cantSplit/>
          <w:trHeight w:hRule="exact" w:val="588"/>
        </w:trPr>
        <w:tc>
          <w:tcPr>
            <w:tcW w:w="437" w:type="pct"/>
          </w:tcPr>
          <w:p w14:paraId="1F004323" w14:textId="77777777" w:rsidR="0009334E" w:rsidRPr="00933318" w:rsidRDefault="0009334E" w:rsidP="0009334E">
            <w:pPr>
              <w:spacing w:line="480" w:lineRule="auto"/>
            </w:pPr>
            <w:proofErr w:type="spellStart"/>
            <w:r w:rsidRPr="00933318">
              <w:t>Th</w:t>
            </w:r>
            <w:proofErr w:type="spellEnd"/>
            <w:r w:rsidRPr="00933318">
              <w:t xml:space="preserve"> </w:t>
            </w:r>
          </w:p>
        </w:tc>
        <w:tc>
          <w:tcPr>
            <w:tcW w:w="504" w:type="pct"/>
          </w:tcPr>
          <w:p w14:paraId="681C49A3" w14:textId="7BA8D511" w:rsidR="0009334E" w:rsidRPr="00933318" w:rsidRDefault="0009334E" w:rsidP="0009334E">
            <w:pPr>
              <w:spacing w:line="480" w:lineRule="auto"/>
            </w:pPr>
            <w:r>
              <w:t>16</w:t>
            </w:r>
          </w:p>
        </w:tc>
        <w:tc>
          <w:tcPr>
            <w:tcW w:w="875" w:type="pct"/>
            <w:gridSpan w:val="2"/>
            <w:vMerge w:val="restart"/>
          </w:tcPr>
          <w:p w14:paraId="2041EDB3" w14:textId="77777777" w:rsidR="0009334E" w:rsidRPr="00933318" w:rsidRDefault="0009334E" w:rsidP="0009334E">
            <w:pPr>
              <w:spacing w:line="480" w:lineRule="auto"/>
            </w:pPr>
            <w:r w:rsidRPr="00933318">
              <w:t>January</w:t>
            </w:r>
          </w:p>
        </w:tc>
        <w:tc>
          <w:tcPr>
            <w:tcW w:w="663" w:type="pct"/>
          </w:tcPr>
          <w:p w14:paraId="1C48ACB1" w14:textId="72D2DFC2" w:rsidR="0009334E" w:rsidRPr="00933318" w:rsidRDefault="0009334E" w:rsidP="0009334E">
            <w:pPr>
              <w:spacing w:line="480" w:lineRule="auto"/>
            </w:pPr>
            <w:r w:rsidRPr="00933318">
              <w:t>2.00</w:t>
            </w:r>
          </w:p>
        </w:tc>
        <w:tc>
          <w:tcPr>
            <w:tcW w:w="2521" w:type="pct"/>
          </w:tcPr>
          <w:p w14:paraId="2B15D2C6" w14:textId="77777777" w:rsidR="0009334E" w:rsidRPr="00933318" w:rsidRDefault="0009334E" w:rsidP="0009334E">
            <w:r w:rsidRPr="00933318">
              <w:t>Strategic Planning &amp; Governance Committee</w:t>
            </w:r>
          </w:p>
        </w:tc>
      </w:tr>
      <w:tr w:rsidR="0009334E" w14:paraId="2AED1A08" w14:textId="77777777" w:rsidTr="00100F52">
        <w:trPr>
          <w:cantSplit/>
          <w:trHeight w:hRule="exact" w:val="425"/>
        </w:trPr>
        <w:tc>
          <w:tcPr>
            <w:tcW w:w="437" w:type="pct"/>
            <w:shd w:val="clear" w:color="auto" w:fill="auto"/>
          </w:tcPr>
          <w:p w14:paraId="7228C995" w14:textId="79EE9706" w:rsidR="0009334E" w:rsidRDefault="0009334E" w:rsidP="0009334E">
            <w:pPr>
              <w:spacing w:line="480" w:lineRule="auto"/>
            </w:pPr>
            <w:proofErr w:type="spellStart"/>
            <w:r>
              <w:t>Th</w:t>
            </w:r>
            <w:proofErr w:type="spellEnd"/>
          </w:p>
        </w:tc>
        <w:tc>
          <w:tcPr>
            <w:tcW w:w="504" w:type="pct"/>
            <w:shd w:val="clear" w:color="auto" w:fill="auto"/>
          </w:tcPr>
          <w:p w14:paraId="21CA5FC7" w14:textId="71C7904F" w:rsidR="0009334E" w:rsidRDefault="0009334E" w:rsidP="0009334E">
            <w:pPr>
              <w:spacing w:line="480" w:lineRule="auto"/>
            </w:pPr>
            <w:r>
              <w:t>23</w:t>
            </w:r>
          </w:p>
        </w:tc>
        <w:tc>
          <w:tcPr>
            <w:tcW w:w="875" w:type="pct"/>
            <w:gridSpan w:val="2"/>
            <w:vMerge/>
            <w:shd w:val="clear" w:color="auto" w:fill="auto"/>
          </w:tcPr>
          <w:p w14:paraId="6BC91880" w14:textId="3BA35891" w:rsidR="0009334E" w:rsidRDefault="0009334E" w:rsidP="0009334E">
            <w:pPr>
              <w:spacing w:line="480" w:lineRule="auto"/>
            </w:pPr>
          </w:p>
        </w:tc>
        <w:tc>
          <w:tcPr>
            <w:tcW w:w="663" w:type="pct"/>
          </w:tcPr>
          <w:p w14:paraId="1CBDE415" w14:textId="582A81EC" w:rsidR="0009334E" w:rsidRDefault="0009334E" w:rsidP="0009334E">
            <w:pPr>
              <w:spacing w:line="480" w:lineRule="auto"/>
            </w:pPr>
            <w:r>
              <w:t>4.30</w:t>
            </w:r>
          </w:p>
        </w:tc>
        <w:tc>
          <w:tcPr>
            <w:tcW w:w="2521" w:type="pct"/>
          </w:tcPr>
          <w:p w14:paraId="3BE3BD97" w14:textId="71C71F49" w:rsidR="0009334E" w:rsidRPr="001E1E53" w:rsidRDefault="0009334E" w:rsidP="0009334E">
            <w:pPr>
              <w:spacing w:line="480" w:lineRule="auto"/>
            </w:pPr>
            <w:r w:rsidRPr="001E1E53">
              <w:t>Quality &amp; Standards Committee</w:t>
            </w:r>
          </w:p>
        </w:tc>
      </w:tr>
      <w:tr w:rsidR="0009334E" w14:paraId="34A45FD9" w14:textId="4DB1E6E4" w:rsidTr="00100F52">
        <w:trPr>
          <w:cantSplit/>
          <w:trHeight w:hRule="exact" w:val="425"/>
        </w:trPr>
        <w:tc>
          <w:tcPr>
            <w:tcW w:w="437" w:type="pct"/>
            <w:shd w:val="clear" w:color="auto" w:fill="auto"/>
          </w:tcPr>
          <w:p w14:paraId="23A17645" w14:textId="183C825C" w:rsidR="0009334E" w:rsidRDefault="0009334E" w:rsidP="0009334E">
            <w:pPr>
              <w:spacing w:line="480" w:lineRule="auto"/>
            </w:pPr>
            <w:r>
              <w:t>W</w:t>
            </w:r>
          </w:p>
        </w:tc>
        <w:tc>
          <w:tcPr>
            <w:tcW w:w="504" w:type="pct"/>
            <w:shd w:val="clear" w:color="auto" w:fill="auto"/>
          </w:tcPr>
          <w:p w14:paraId="0442F7C2" w14:textId="41F64A18" w:rsidR="0009334E" w:rsidRDefault="0009334E" w:rsidP="0009334E">
            <w:pPr>
              <w:spacing w:line="480" w:lineRule="auto"/>
            </w:pPr>
            <w:r>
              <w:t>26</w:t>
            </w:r>
          </w:p>
        </w:tc>
        <w:tc>
          <w:tcPr>
            <w:tcW w:w="875" w:type="pct"/>
            <w:gridSpan w:val="2"/>
            <w:shd w:val="clear" w:color="auto" w:fill="auto"/>
          </w:tcPr>
          <w:p w14:paraId="182773EB" w14:textId="2E24E781" w:rsidR="0009334E" w:rsidRDefault="0009334E" w:rsidP="0009334E">
            <w:pPr>
              <w:spacing w:line="480" w:lineRule="auto"/>
            </w:pPr>
            <w:r>
              <w:t>February</w:t>
            </w:r>
          </w:p>
        </w:tc>
        <w:tc>
          <w:tcPr>
            <w:tcW w:w="663" w:type="pct"/>
            <w:shd w:val="clear" w:color="auto" w:fill="auto"/>
          </w:tcPr>
          <w:p w14:paraId="3C96B8D1" w14:textId="5307F228" w:rsidR="0009334E" w:rsidRDefault="0009334E" w:rsidP="0009334E">
            <w:pPr>
              <w:spacing w:line="480" w:lineRule="auto"/>
            </w:pPr>
            <w:r>
              <w:t>8.00</w:t>
            </w:r>
          </w:p>
        </w:tc>
        <w:tc>
          <w:tcPr>
            <w:tcW w:w="2521" w:type="pct"/>
            <w:shd w:val="clear" w:color="auto" w:fill="auto"/>
          </w:tcPr>
          <w:p w14:paraId="7D3CF779" w14:textId="56548977" w:rsidR="0009334E" w:rsidRDefault="0009334E" w:rsidP="0009334E">
            <w:pPr>
              <w:spacing w:line="480" w:lineRule="auto"/>
            </w:pPr>
            <w:r w:rsidRPr="001E1E53">
              <w:t>Finance, HR &amp; Operations Committee</w:t>
            </w:r>
          </w:p>
        </w:tc>
      </w:tr>
      <w:tr w:rsidR="0009334E" w14:paraId="779BF7AF" w14:textId="77777777" w:rsidTr="00100F52">
        <w:trPr>
          <w:cantSplit/>
          <w:trHeight w:hRule="exact" w:val="425"/>
        </w:trPr>
        <w:tc>
          <w:tcPr>
            <w:tcW w:w="437" w:type="pct"/>
          </w:tcPr>
          <w:p w14:paraId="1701756F" w14:textId="1FD348F2" w:rsidR="0009334E" w:rsidRDefault="0009334E" w:rsidP="0009334E">
            <w:pPr>
              <w:spacing w:line="480" w:lineRule="auto"/>
            </w:pPr>
            <w:proofErr w:type="spellStart"/>
            <w:r>
              <w:t>Th</w:t>
            </w:r>
            <w:proofErr w:type="spellEnd"/>
          </w:p>
        </w:tc>
        <w:tc>
          <w:tcPr>
            <w:tcW w:w="504" w:type="pct"/>
          </w:tcPr>
          <w:p w14:paraId="2E02F153" w14:textId="07A22E01" w:rsidR="0009334E" w:rsidRDefault="0009334E" w:rsidP="0009334E">
            <w:pPr>
              <w:spacing w:line="480" w:lineRule="auto"/>
            </w:pPr>
            <w:r>
              <w:t>6</w:t>
            </w:r>
          </w:p>
        </w:tc>
        <w:tc>
          <w:tcPr>
            <w:tcW w:w="875" w:type="pct"/>
            <w:gridSpan w:val="2"/>
            <w:vMerge w:val="restart"/>
          </w:tcPr>
          <w:p w14:paraId="41F0DA5D" w14:textId="64DD549D" w:rsidR="0009334E" w:rsidRDefault="0009334E" w:rsidP="0009334E">
            <w:pPr>
              <w:spacing w:line="480" w:lineRule="auto"/>
            </w:pPr>
            <w:r>
              <w:t>March</w:t>
            </w:r>
          </w:p>
        </w:tc>
        <w:tc>
          <w:tcPr>
            <w:tcW w:w="663" w:type="pct"/>
          </w:tcPr>
          <w:p w14:paraId="4FF5FA20" w14:textId="77DAA983" w:rsidR="0009334E" w:rsidRDefault="0009334E" w:rsidP="0009334E">
            <w:pPr>
              <w:spacing w:line="480" w:lineRule="auto"/>
            </w:pPr>
            <w:r>
              <w:t>4.30</w:t>
            </w:r>
          </w:p>
        </w:tc>
        <w:tc>
          <w:tcPr>
            <w:tcW w:w="2521" w:type="pct"/>
          </w:tcPr>
          <w:p w14:paraId="2A897D63" w14:textId="1AA60871" w:rsidR="0009334E" w:rsidRDefault="0009334E" w:rsidP="0009334E">
            <w:pPr>
              <w:spacing w:line="480" w:lineRule="auto"/>
            </w:pPr>
            <w:r w:rsidRPr="001E1E53">
              <w:t>Quality &amp; Standards Committee</w:t>
            </w:r>
          </w:p>
        </w:tc>
      </w:tr>
      <w:tr w:rsidR="0009334E" w14:paraId="562F074F" w14:textId="77777777" w:rsidTr="00100F52">
        <w:trPr>
          <w:cantSplit/>
          <w:trHeight w:hRule="exact" w:val="425"/>
        </w:trPr>
        <w:tc>
          <w:tcPr>
            <w:tcW w:w="437" w:type="pct"/>
          </w:tcPr>
          <w:p w14:paraId="0E6D4807" w14:textId="3BFD1007" w:rsidR="0009334E" w:rsidRDefault="0009334E" w:rsidP="0009334E">
            <w:pPr>
              <w:spacing w:line="480" w:lineRule="auto"/>
            </w:pPr>
            <w:r>
              <w:t xml:space="preserve">F </w:t>
            </w:r>
          </w:p>
        </w:tc>
        <w:tc>
          <w:tcPr>
            <w:tcW w:w="504" w:type="pct"/>
          </w:tcPr>
          <w:p w14:paraId="1170EF71" w14:textId="47F0276A" w:rsidR="0009334E" w:rsidRDefault="0009334E" w:rsidP="0009334E">
            <w:pPr>
              <w:spacing w:line="480" w:lineRule="auto"/>
            </w:pPr>
            <w:r>
              <w:t>7</w:t>
            </w:r>
          </w:p>
        </w:tc>
        <w:tc>
          <w:tcPr>
            <w:tcW w:w="875" w:type="pct"/>
            <w:gridSpan w:val="2"/>
            <w:vMerge/>
          </w:tcPr>
          <w:p w14:paraId="349E6CB0" w14:textId="63EBB721" w:rsidR="0009334E" w:rsidRDefault="0009334E" w:rsidP="0009334E">
            <w:pPr>
              <w:spacing w:line="480" w:lineRule="auto"/>
            </w:pPr>
          </w:p>
        </w:tc>
        <w:tc>
          <w:tcPr>
            <w:tcW w:w="663" w:type="pct"/>
          </w:tcPr>
          <w:p w14:paraId="3CBC5CFA" w14:textId="0C60FE42" w:rsidR="0009334E" w:rsidRDefault="0009334E" w:rsidP="0009334E">
            <w:pPr>
              <w:spacing w:line="480" w:lineRule="auto"/>
            </w:pPr>
            <w:r>
              <w:t>All day</w:t>
            </w:r>
          </w:p>
        </w:tc>
        <w:tc>
          <w:tcPr>
            <w:tcW w:w="2521" w:type="pct"/>
          </w:tcPr>
          <w:p w14:paraId="2147AFC6" w14:textId="1CCC4AA9" w:rsidR="0009334E" w:rsidRDefault="0009334E" w:rsidP="0009334E">
            <w:pPr>
              <w:spacing w:line="480" w:lineRule="auto"/>
            </w:pPr>
            <w:r>
              <w:t>Governor Seminar</w:t>
            </w:r>
          </w:p>
        </w:tc>
      </w:tr>
      <w:tr w:rsidR="0009334E" w14:paraId="76480F41" w14:textId="6A7ED710" w:rsidTr="00100F52">
        <w:trPr>
          <w:cantSplit/>
          <w:trHeight w:hRule="exact" w:val="425"/>
        </w:trPr>
        <w:tc>
          <w:tcPr>
            <w:tcW w:w="437" w:type="pct"/>
          </w:tcPr>
          <w:p w14:paraId="48C4E823" w14:textId="77777777" w:rsidR="0009334E" w:rsidRDefault="0009334E" w:rsidP="0009334E">
            <w:pPr>
              <w:spacing w:line="480" w:lineRule="auto"/>
            </w:pPr>
            <w:proofErr w:type="spellStart"/>
            <w:r>
              <w:t>Th</w:t>
            </w:r>
            <w:proofErr w:type="spellEnd"/>
          </w:p>
        </w:tc>
        <w:tc>
          <w:tcPr>
            <w:tcW w:w="504" w:type="pct"/>
          </w:tcPr>
          <w:p w14:paraId="450A63ED" w14:textId="1925F790" w:rsidR="0009334E" w:rsidRDefault="0009334E" w:rsidP="0009334E">
            <w:pPr>
              <w:spacing w:line="480" w:lineRule="auto"/>
            </w:pPr>
            <w:r>
              <w:t>20</w:t>
            </w:r>
          </w:p>
        </w:tc>
        <w:tc>
          <w:tcPr>
            <w:tcW w:w="875" w:type="pct"/>
            <w:gridSpan w:val="2"/>
            <w:vMerge/>
          </w:tcPr>
          <w:p w14:paraId="3AA85EE7" w14:textId="2E52D1B8" w:rsidR="0009334E" w:rsidRDefault="0009334E" w:rsidP="0009334E">
            <w:pPr>
              <w:spacing w:line="480" w:lineRule="auto"/>
            </w:pPr>
          </w:p>
        </w:tc>
        <w:tc>
          <w:tcPr>
            <w:tcW w:w="663" w:type="pct"/>
          </w:tcPr>
          <w:p w14:paraId="684D9BA8" w14:textId="77777777" w:rsidR="0009334E" w:rsidRDefault="0009334E" w:rsidP="0009334E">
            <w:pPr>
              <w:spacing w:line="480" w:lineRule="auto"/>
            </w:pPr>
            <w:r>
              <w:t>4.30</w:t>
            </w:r>
          </w:p>
        </w:tc>
        <w:tc>
          <w:tcPr>
            <w:tcW w:w="2521" w:type="pct"/>
          </w:tcPr>
          <w:p w14:paraId="045970C6" w14:textId="77777777" w:rsidR="0009334E" w:rsidRDefault="0009334E" w:rsidP="0009334E">
            <w:pPr>
              <w:spacing w:line="480" w:lineRule="auto"/>
            </w:pPr>
            <w:r>
              <w:t>Full Board</w:t>
            </w:r>
          </w:p>
        </w:tc>
      </w:tr>
      <w:tr w:rsidR="0009334E" w14:paraId="678931BC" w14:textId="611EAA86" w:rsidTr="009319AA">
        <w:trPr>
          <w:cantSplit/>
          <w:trHeight w:hRule="exact" w:val="425"/>
        </w:trPr>
        <w:tc>
          <w:tcPr>
            <w:tcW w:w="5000" w:type="pct"/>
            <w:gridSpan w:val="6"/>
          </w:tcPr>
          <w:p w14:paraId="7EC1AFFB" w14:textId="77777777" w:rsidR="0009334E" w:rsidRPr="00861ED8" w:rsidRDefault="0009334E" w:rsidP="0009334E">
            <w:pPr>
              <w:spacing w:line="480" w:lineRule="auto"/>
              <w:jc w:val="center"/>
              <w:rPr>
                <w:b/>
              </w:rPr>
            </w:pPr>
            <w:r w:rsidRPr="00861ED8">
              <w:rPr>
                <w:b/>
              </w:rPr>
              <w:t>Summer</w:t>
            </w:r>
          </w:p>
        </w:tc>
      </w:tr>
      <w:tr w:rsidR="0009334E" w14:paraId="36D3F79A" w14:textId="02179057" w:rsidTr="00100F52">
        <w:trPr>
          <w:cantSplit/>
          <w:trHeight w:hRule="exact" w:val="425"/>
        </w:trPr>
        <w:tc>
          <w:tcPr>
            <w:tcW w:w="437" w:type="pct"/>
          </w:tcPr>
          <w:p w14:paraId="1545D563" w14:textId="77777777" w:rsidR="0009334E" w:rsidRDefault="0009334E" w:rsidP="0009334E">
            <w:pPr>
              <w:spacing w:line="480" w:lineRule="auto"/>
            </w:pPr>
            <w:r>
              <w:t>W</w:t>
            </w:r>
          </w:p>
        </w:tc>
        <w:tc>
          <w:tcPr>
            <w:tcW w:w="504" w:type="pct"/>
          </w:tcPr>
          <w:p w14:paraId="3317F382" w14:textId="00B2C958" w:rsidR="0009334E" w:rsidRDefault="0009334E" w:rsidP="0009334E">
            <w:pPr>
              <w:spacing w:line="480" w:lineRule="auto"/>
            </w:pPr>
            <w:r>
              <w:t>30</w:t>
            </w:r>
          </w:p>
        </w:tc>
        <w:tc>
          <w:tcPr>
            <w:tcW w:w="875" w:type="pct"/>
            <w:gridSpan w:val="2"/>
          </w:tcPr>
          <w:p w14:paraId="38E59313" w14:textId="386E809F" w:rsidR="0009334E" w:rsidRDefault="0009334E" w:rsidP="0009334E">
            <w:pPr>
              <w:spacing w:line="480" w:lineRule="auto"/>
            </w:pPr>
            <w:r>
              <w:t>April</w:t>
            </w:r>
          </w:p>
        </w:tc>
        <w:tc>
          <w:tcPr>
            <w:tcW w:w="663" w:type="pct"/>
          </w:tcPr>
          <w:p w14:paraId="5A48195E" w14:textId="131101B7" w:rsidR="0009334E" w:rsidRDefault="0009334E" w:rsidP="0009334E">
            <w:pPr>
              <w:spacing w:line="480" w:lineRule="auto"/>
            </w:pPr>
            <w:r>
              <w:t>8.00</w:t>
            </w:r>
          </w:p>
        </w:tc>
        <w:tc>
          <w:tcPr>
            <w:tcW w:w="2521" w:type="pct"/>
          </w:tcPr>
          <w:p w14:paraId="1B020058" w14:textId="77777777" w:rsidR="0009334E" w:rsidRDefault="0009334E" w:rsidP="0009334E">
            <w:pPr>
              <w:spacing w:line="480" w:lineRule="auto"/>
            </w:pPr>
            <w:r>
              <w:t>Finance, HR &amp; Operations Committee</w:t>
            </w:r>
          </w:p>
        </w:tc>
      </w:tr>
      <w:tr w:rsidR="0009334E" w14:paraId="42A58391" w14:textId="3F2AF199" w:rsidTr="00100F52">
        <w:trPr>
          <w:cantSplit/>
          <w:trHeight w:hRule="exact" w:val="425"/>
        </w:trPr>
        <w:tc>
          <w:tcPr>
            <w:tcW w:w="437" w:type="pct"/>
          </w:tcPr>
          <w:p w14:paraId="0C6336BB" w14:textId="32638305" w:rsidR="0009334E" w:rsidRPr="001E1E53" w:rsidRDefault="0009334E" w:rsidP="0009334E">
            <w:pPr>
              <w:spacing w:line="480" w:lineRule="auto"/>
            </w:pPr>
            <w:proofErr w:type="spellStart"/>
            <w:r w:rsidRPr="001E1E53">
              <w:t>Th</w:t>
            </w:r>
            <w:proofErr w:type="spellEnd"/>
          </w:p>
        </w:tc>
        <w:tc>
          <w:tcPr>
            <w:tcW w:w="504" w:type="pct"/>
          </w:tcPr>
          <w:p w14:paraId="55374A5F" w14:textId="4853082A" w:rsidR="0009334E" w:rsidRPr="001E1E53" w:rsidRDefault="0009334E" w:rsidP="0009334E">
            <w:pPr>
              <w:spacing w:line="480" w:lineRule="auto"/>
            </w:pPr>
            <w:r>
              <w:t>1</w:t>
            </w:r>
          </w:p>
        </w:tc>
        <w:tc>
          <w:tcPr>
            <w:tcW w:w="875" w:type="pct"/>
            <w:gridSpan w:val="2"/>
            <w:vMerge w:val="restart"/>
          </w:tcPr>
          <w:p w14:paraId="452CFF52" w14:textId="4402B0FC" w:rsidR="0009334E" w:rsidRPr="001E1E53" w:rsidRDefault="0009334E" w:rsidP="0009334E">
            <w:pPr>
              <w:spacing w:line="480" w:lineRule="auto"/>
            </w:pPr>
            <w:r>
              <w:t>May</w:t>
            </w:r>
          </w:p>
        </w:tc>
        <w:tc>
          <w:tcPr>
            <w:tcW w:w="663" w:type="pct"/>
          </w:tcPr>
          <w:p w14:paraId="6A4BBA56" w14:textId="4BE55D22" w:rsidR="0009334E" w:rsidRPr="001E1E53" w:rsidRDefault="0009334E" w:rsidP="0009334E">
            <w:pPr>
              <w:spacing w:line="480" w:lineRule="auto"/>
            </w:pPr>
            <w:r>
              <w:t>4.30</w:t>
            </w:r>
          </w:p>
        </w:tc>
        <w:tc>
          <w:tcPr>
            <w:tcW w:w="2521" w:type="pct"/>
          </w:tcPr>
          <w:p w14:paraId="7638755E" w14:textId="6CA29D2F" w:rsidR="0009334E" w:rsidRPr="001E1E53" w:rsidRDefault="0009334E" w:rsidP="0009334E">
            <w:pPr>
              <w:spacing w:line="480" w:lineRule="auto"/>
            </w:pPr>
            <w:r w:rsidRPr="00933318">
              <w:t>Quality &amp; Standards Committee</w:t>
            </w:r>
          </w:p>
        </w:tc>
      </w:tr>
      <w:tr w:rsidR="0009334E" w14:paraId="3F954D32" w14:textId="77777777" w:rsidTr="00100F52">
        <w:trPr>
          <w:cantSplit/>
          <w:trHeight w:hRule="exact" w:val="425"/>
        </w:trPr>
        <w:tc>
          <w:tcPr>
            <w:tcW w:w="437" w:type="pct"/>
          </w:tcPr>
          <w:p w14:paraId="7425A89C" w14:textId="7A8FE40D" w:rsidR="0009334E" w:rsidRPr="001E1E53" w:rsidRDefault="0009334E" w:rsidP="0009334E">
            <w:pPr>
              <w:spacing w:line="480" w:lineRule="auto"/>
            </w:pPr>
            <w:proofErr w:type="spellStart"/>
            <w:r>
              <w:t>Th</w:t>
            </w:r>
            <w:proofErr w:type="spellEnd"/>
          </w:p>
        </w:tc>
        <w:tc>
          <w:tcPr>
            <w:tcW w:w="504" w:type="pct"/>
          </w:tcPr>
          <w:p w14:paraId="63C2547E" w14:textId="3B389CBD" w:rsidR="0009334E" w:rsidRDefault="0009334E" w:rsidP="0009334E">
            <w:pPr>
              <w:spacing w:line="480" w:lineRule="auto"/>
            </w:pPr>
            <w:r>
              <w:t>15</w:t>
            </w:r>
          </w:p>
        </w:tc>
        <w:tc>
          <w:tcPr>
            <w:tcW w:w="875" w:type="pct"/>
            <w:gridSpan w:val="2"/>
            <w:vMerge/>
          </w:tcPr>
          <w:p w14:paraId="31304E4D" w14:textId="3DEFF27D" w:rsidR="0009334E" w:rsidRPr="001E1E53" w:rsidRDefault="0009334E" w:rsidP="0009334E">
            <w:pPr>
              <w:spacing w:line="480" w:lineRule="auto"/>
            </w:pPr>
          </w:p>
        </w:tc>
        <w:tc>
          <w:tcPr>
            <w:tcW w:w="663" w:type="pct"/>
          </w:tcPr>
          <w:p w14:paraId="2538A25C" w14:textId="0E78D3AF" w:rsidR="0009334E" w:rsidRPr="001E1E53" w:rsidRDefault="0009334E" w:rsidP="0009334E">
            <w:pPr>
              <w:spacing w:line="480" w:lineRule="auto"/>
            </w:pPr>
            <w:r w:rsidRPr="001E1E53">
              <w:t>4.30</w:t>
            </w:r>
          </w:p>
        </w:tc>
        <w:tc>
          <w:tcPr>
            <w:tcW w:w="2521" w:type="pct"/>
          </w:tcPr>
          <w:p w14:paraId="08B97AB8" w14:textId="4C5D9C4B" w:rsidR="0009334E" w:rsidRPr="001E1E53" w:rsidRDefault="0009334E" w:rsidP="0009334E">
            <w:pPr>
              <w:spacing w:line="480" w:lineRule="auto"/>
            </w:pPr>
            <w:r w:rsidRPr="001E1E53">
              <w:t>Full Board</w:t>
            </w:r>
          </w:p>
        </w:tc>
      </w:tr>
      <w:tr w:rsidR="0009334E" w14:paraId="0839241E" w14:textId="60593B47" w:rsidTr="00100F52">
        <w:trPr>
          <w:cantSplit/>
          <w:trHeight w:hRule="exact" w:val="425"/>
        </w:trPr>
        <w:tc>
          <w:tcPr>
            <w:tcW w:w="437" w:type="pct"/>
          </w:tcPr>
          <w:p w14:paraId="1D6FF686" w14:textId="118A1161" w:rsidR="0009334E" w:rsidRDefault="0009334E" w:rsidP="0009334E">
            <w:pPr>
              <w:spacing w:line="480" w:lineRule="auto"/>
            </w:pPr>
            <w:proofErr w:type="spellStart"/>
            <w:r>
              <w:t>Th</w:t>
            </w:r>
            <w:proofErr w:type="spellEnd"/>
            <w:r>
              <w:t xml:space="preserve"> </w:t>
            </w:r>
          </w:p>
        </w:tc>
        <w:tc>
          <w:tcPr>
            <w:tcW w:w="504" w:type="pct"/>
          </w:tcPr>
          <w:p w14:paraId="6B512960" w14:textId="3D81FA37" w:rsidR="0009334E" w:rsidRDefault="0009334E" w:rsidP="0009334E">
            <w:pPr>
              <w:spacing w:line="480" w:lineRule="auto"/>
            </w:pPr>
            <w:r>
              <w:t>5</w:t>
            </w:r>
          </w:p>
        </w:tc>
        <w:tc>
          <w:tcPr>
            <w:tcW w:w="875" w:type="pct"/>
            <w:gridSpan w:val="2"/>
            <w:vMerge w:val="restart"/>
          </w:tcPr>
          <w:p w14:paraId="23AD38A5" w14:textId="0D46BC87" w:rsidR="0009334E" w:rsidRDefault="0009334E" w:rsidP="0009334E">
            <w:pPr>
              <w:spacing w:line="480" w:lineRule="auto"/>
            </w:pPr>
            <w:r w:rsidRPr="008F4E22">
              <w:t>June</w:t>
            </w:r>
          </w:p>
        </w:tc>
        <w:tc>
          <w:tcPr>
            <w:tcW w:w="663" w:type="pct"/>
          </w:tcPr>
          <w:p w14:paraId="4762D3A7" w14:textId="615F695C" w:rsidR="0009334E" w:rsidRPr="00C71AE1" w:rsidRDefault="0009334E" w:rsidP="0009334E">
            <w:pPr>
              <w:spacing w:line="480" w:lineRule="auto"/>
              <w:rPr>
                <w:b/>
                <w:bCs/>
              </w:rPr>
            </w:pPr>
            <w:r>
              <w:t>2.00</w:t>
            </w:r>
          </w:p>
        </w:tc>
        <w:tc>
          <w:tcPr>
            <w:tcW w:w="2521" w:type="pct"/>
          </w:tcPr>
          <w:p w14:paraId="355E92F9" w14:textId="2459CDF5" w:rsidR="0009334E" w:rsidRPr="00C71AE1" w:rsidRDefault="0009334E" w:rsidP="0009334E">
            <w:pPr>
              <w:spacing w:line="480" w:lineRule="auto"/>
              <w:rPr>
                <w:b/>
                <w:bCs/>
              </w:rPr>
            </w:pPr>
            <w:r>
              <w:t>Strategic Planning &amp; Governance Committee</w:t>
            </w:r>
          </w:p>
        </w:tc>
      </w:tr>
      <w:tr w:rsidR="0009334E" w14:paraId="6B297192" w14:textId="77777777" w:rsidTr="00100F52">
        <w:trPr>
          <w:cantSplit/>
          <w:trHeight w:hRule="exact" w:val="425"/>
        </w:trPr>
        <w:tc>
          <w:tcPr>
            <w:tcW w:w="437" w:type="pct"/>
          </w:tcPr>
          <w:p w14:paraId="3B5392FA" w14:textId="1AE295E5" w:rsidR="0009334E" w:rsidRDefault="0009334E" w:rsidP="0009334E">
            <w:pPr>
              <w:spacing w:line="480" w:lineRule="auto"/>
            </w:pPr>
            <w:r>
              <w:t>W</w:t>
            </w:r>
          </w:p>
        </w:tc>
        <w:tc>
          <w:tcPr>
            <w:tcW w:w="504" w:type="pct"/>
          </w:tcPr>
          <w:p w14:paraId="103A4828" w14:textId="248AC20F" w:rsidR="0009334E" w:rsidRDefault="0009334E" w:rsidP="0009334E">
            <w:pPr>
              <w:spacing w:line="480" w:lineRule="auto"/>
            </w:pPr>
            <w:r>
              <w:t>25</w:t>
            </w:r>
          </w:p>
        </w:tc>
        <w:tc>
          <w:tcPr>
            <w:tcW w:w="875" w:type="pct"/>
            <w:gridSpan w:val="2"/>
            <w:vMerge/>
          </w:tcPr>
          <w:p w14:paraId="26EED703" w14:textId="77777777" w:rsidR="0009334E" w:rsidRDefault="0009334E" w:rsidP="0009334E">
            <w:pPr>
              <w:spacing w:line="480" w:lineRule="auto"/>
            </w:pPr>
          </w:p>
        </w:tc>
        <w:tc>
          <w:tcPr>
            <w:tcW w:w="663" w:type="pct"/>
          </w:tcPr>
          <w:p w14:paraId="33BB5593" w14:textId="30776B2A" w:rsidR="0009334E" w:rsidRPr="00933318" w:rsidRDefault="0009334E" w:rsidP="0009334E">
            <w:pPr>
              <w:spacing w:line="480" w:lineRule="auto"/>
            </w:pPr>
            <w:r>
              <w:t>8.00</w:t>
            </w:r>
          </w:p>
        </w:tc>
        <w:tc>
          <w:tcPr>
            <w:tcW w:w="2521" w:type="pct"/>
          </w:tcPr>
          <w:p w14:paraId="34CEA6D2" w14:textId="033E42AE" w:rsidR="0009334E" w:rsidRPr="00933318" w:rsidRDefault="0009334E" w:rsidP="0009334E">
            <w:pPr>
              <w:spacing w:line="480" w:lineRule="auto"/>
            </w:pPr>
            <w:r>
              <w:t>Finance, HR &amp; Operations Committee</w:t>
            </w:r>
          </w:p>
        </w:tc>
      </w:tr>
      <w:tr w:rsidR="0009334E" w14:paraId="0CF16869" w14:textId="7E26EE80" w:rsidTr="00100F52">
        <w:trPr>
          <w:cantSplit/>
          <w:trHeight w:hRule="exact" w:val="425"/>
        </w:trPr>
        <w:tc>
          <w:tcPr>
            <w:tcW w:w="437" w:type="pct"/>
          </w:tcPr>
          <w:p w14:paraId="7CCE9B4B" w14:textId="04C1960E" w:rsidR="0009334E" w:rsidRDefault="0009334E" w:rsidP="0009334E">
            <w:pPr>
              <w:spacing w:line="480" w:lineRule="auto"/>
            </w:pPr>
            <w:proofErr w:type="spellStart"/>
            <w:r>
              <w:t>Th</w:t>
            </w:r>
            <w:proofErr w:type="spellEnd"/>
          </w:p>
        </w:tc>
        <w:tc>
          <w:tcPr>
            <w:tcW w:w="504" w:type="pct"/>
          </w:tcPr>
          <w:p w14:paraId="1D288FF9" w14:textId="33263D58" w:rsidR="0009334E" w:rsidRDefault="0009334E" w:rsidP="0009334E">
            <w:pPr>
              <w:spacing w:line="480" w:lineRule="auto"/>
            </w:pPr>
            <w:r>
              <w:t>26</w:t>
            </w:r>
          </w:p>
        </w:tc>
        <w:tc>
          <w:tcPr>
            <w:tcW w:w="875" w:type="pct"/>
            <w:gridSpan w:val="2"/>
            <w:vMerge/>
          </w:tcPr>
          <w:p w14:paraId="38280386" w14:textId="2F419E0F" w:rsidR="0009334E" w:rsidRDefault="0009334E" w:rsidP="0009334E">
            <w:pPr>
              <w:spacing w:line="480" w:lineRule="auto"/>
            </w:pPr>
          </w:p>
        </w:tc>
        <w:tc>
          <w:tcPr>
            <w:tcW w:w="663" w:type="pct"/>
            <w:shd w:val="clear" w:color="auto" w:fill="auto"/>
          </w:tcPr>
          <w:p w14:paraId="721BEAC4" w14:textId="77777777" w:rsidR="0009334E" w:rsidRPr="00933318" w:rsidRDefault="0009334E" w:rsidP="0009334E">
            <w:pPr>
              <w:spacing w:line="480" w:lineRule="auto"/>
            </w:pPr>
            <w:r w:rsidRPr="00933318">
              <w:t>4.30</w:t>
            </w:r>
          </w:p>
        </w:tc>
        <w:tc>
          <w:tcPr>
            <w:tcW w:w="2521" w:type="pct"/>
            <w:shd w:val="clear" w:color="auto" w:fill="auto"/>
          </w:tcPr>
          <w:p w14:paraId="340A5F29" w14:textId="77777777" w:rsidR="0009334E" w:rsidRPr="00933318" w:rsidRDefault="0009334E" w:rsidP="0009334E">
            <w:pPr>
              <w:spacing w:line="480" w:lineRule="auto"/>
            </w:pPr>
            <w:r w:rsidRPr="00933318">
              <w:t>Quality &amp; Standards Committee</w:t>
            </w:r>
          </w:p>
        </w:tc>
      </w:tr>
      <w:tr w:rsidR="0009334E" w14:paraId="50AD2B00" w14:textId="352A0375" w:rsidTr="00100F52">
        <w:trPr>
          <w:cantSplit/>
          <w:trHeight w:hRule="exact" w:val="425"/>
        </w:trPr>
        <w:tc>
          <w:tcPr>
            <w:tcW w:w="437" w:type="pct"/>
          </w:tcPr>
          <w:p w14:paraId="5BB46B74" w14:textId="77777777" w:rsidR="0009334E" w:rsidRDefault="0009334E" w:rsidP="0009334E">
            <w:pPr>
              <w:spacing w:line="480" w:lineRule="auto"/>
            </w:pPr>
            <w:proofErr w:type="spellStart"/>
            <w:r>
              <w:t>Th</w:t>
            </w:r>
            <w:proofErr w:type="spellEnd"/>
          </w:p>
        </w:tc>
        <w:tc>
          <w:tcPr>
            <w:tcW w:w="504" w:type="pct"/>
          </w:tcPr>
          <w:p w14:paraId="338B2745" w14:textId="54240CA3" w:rsidR="0009334E" w:rsidRDefault="0009334E" w:rsidP="0009334E">
            <w:pPr>
              <w:spacing w:line="480" w:lineRule="auto"/>
            </w:pPr>
            <w:r>
              <w:t>3</w:t>
            </w:r>
          </w:p>
        </w:tc>
        <w:tc>
          <w:tcPr>
            <w:tcW w:w="875" w:type="pct"/>
            <w:gridSpan w:val="2"/>
          </w:tcPr>
          <w:p w14:paraId="7C6E4BA5" w14:textId="77777777" w:rsidR="0009334E" w:rsidRDefault="0009334E" w:rsidP="0009334E">
            <w:pPr>
              <w:spacing w:line="480" w:lineRule="auto"/>
            </w:pPr>
            <w:r>
              <w:t>July</w:t>
            </w:r>
          </w:p>
        </w:tc>
        <w:tc>
          <w:tcPr>
            <w:tcW w:w="663" w:type="pct"/>
          </w:tcPr>
          <w:p w14:paraId="2E58E105" w14:textId="77777777" w:rsidR="0009334E" w:rsidRDefault="0009334E" w:rsidP="0009334E">
            <w:pPr>
              <w:spacing w:line="480" w:lineRule="auto"/>
            </w:pPr>
            <w:r>
              <w:t>4.30</w:t>
            </w:r>
          </w:p>
        </w:tc>
        <w:tc>
          <w:tcPr>
            <w:tcW w:w="2521" w:type="pct"/>
          </w:tcPr>
          <w:p w14:paraId="22BD3BD5" w14:textId="77777777" w:rsidR="0009334E" w:rsidRPr="00413583" w:rsidRDefault="0009334E" w:rsidP="0009334E">
            <w:pPr>
              <w:spacing w:line="480" w:lineRule="auto"/>
            </w:pPr>
            <w:r>
              <w:t>Full Board</w:t>
            </w:r>
          </w:p>
        </w:tc>
      </w:tr>
      <w:tr w:rsidR="0009334E" w14:paraId="03D3824D" w14:textId="75C0A3B3" w:rsidTr="00A050A6">
        <w:trPr>
          <w:cantSplit/>
          <w:trHeight w:val="719"/>
        </w:trPr>
        <w:tc>
          <w:tcPr>
            <w:tcW w:w="1404" w:type="pct"/>
            <w:gridSpan w:val="3"/>
            <w:shd w:val="clear" w:color="auto" w:fill="auto"/>
          </w:tcPr>
          <w:p w14:paraId="3ABCEFC3" w14:textId="19448F8C" w:rsidR="0009334E" w:rsidRPr="00393D6A" w:rsidRDefault="0009334E" w:rsidP="0009334E">
            <w:r>
              <w:t>Link Governor visits</w:t>
            </w:r>
          </w:p>
        </w:tc>
        <w:tc>
          <w:tcPr>
            <w:tcW w:w="3596" w:type="pct"/>
            <w:gridSpan w:val="3"/>
            <w:shd w:val="clear" w:color="auto" w:fill="auto"/>
          </w:tcPr>
          <w:p w14:paraId="4372D50E" w14:textId="54866D6D" w:rsidR="0009334E" w:rsidRPr="00F509BC" w:rsidRDefault="0009334E" w:rsidP="0009334E">
            <w:r>
              <w:t>1 per term to be arranged at Governor convenience</w:t>
            </w:r>
          </w:p>
        </w:tc>
      </w:tr>
    </w:tbl>
    <w:p w14:paraId="161401AF" w14:textId="2EBDFBEE" w:rsidR="00C7280B" w:rsidRDefault="00C7280B"/>
    <w:p w14:paraId="4976ADE8" w14:textId="68FA6BF4" w:rsidR="009319AA" w:rsidRPr="009319AA" w:rsidRDefault="009319AA" w:rsidP="009319AA"/>
    <w:p w14:paraId="6A0C6533" w14:textId="78935580" w:rsidR="009319AA" w:rsidRPr="009319AA" w:rsidRDefault="009319AA" w:rsidP="009319AA"/>
    <w:p w14:paraId="474418FE" w14:textId="77777777" w:rsidR="009319AA" w:rsidRPr="009319AA" w:rsidRDefault="009319AA" w:rsidP="009319AA">
      <w:pPr>
        <w:ind w:firstLine="720"/>
      </w:pPr>
    </w:p>
    <w:sectPr w:rsidR="009319AA" w:rsidRPr="009319AA" w:rsidSect="001626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45254" w14:textId="77777777" w:rsidR="00CD4922" w:rsidRDefault="00CD4922" w:rsidP="00D037F8">
      <w:pPr>
        <w:spacing w:after="0" w:line="240" w:lineRule="auto"/>
      </w:pPr>
      <w:r>
        <w:separator/>
      </w:r>
    </w:p>
  </w:endnote>
  <w:endnote w:type="continuationSeparator" w:id="0">
    <w:p w14:paraId="05187E67" w14:textId="77777777" w:rsidR="00CD4922" w:rsidRDefault="00CD4922" w:rsidP="00D03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F9A0B" w14:textId="77777777" w:rsidR="0009334E" w:rsidRDefault="000933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E3FBE" w14:textId="3984A2B4" w:rsidR="004C3A1B" w:rsidRPr="004C3A1B" w:rsidRDefault="004C3A1B">
    <w:pPr>
      <w:pStyle w:val="Footer"/>
      <w:rPr>
        <w:sz w:val="16"/>
        <w:szCs w:val="16"/>
      </w:rPr>
    </w:pPr>
    <w:r w:rsidRPr="004C3A1B">
      <w:rPr>
        <w:sz w:val="16"/>
        <w:szCs w:val="16"/>
      </w:rPr>
      <w:t>CO v</w:t>
    </w:r>
    <w:r w:rsidR="009319AA">
      <w:rPr>
        <w:sz w:val="16"/>
        <w:szCs w:val="16"/>
      </w:rPr>
      <w:t>2</w:t>
    </w:r>
    <w:r w:rsidR="00EB1E99">
      <w:rPr>
        <w:sz w:val="16"/>
        <w:szCs w:val="16"/>
      </w:rPr>
      <w:t xml:space="preserve"> </w:t>
    </w:r>
    <w:r w:rsidR="0009334E">
      <w:rPr>
        <w:sz w:val="16"/>
        <w:szCs w:val="16"/>
      </w:rPr>
      <w:t>24052</w:t>
    </w:r>
    <w:bookmarkStart w:id="0" w:name="_GoBack"/>
    <w:bookmarkEnd w:id="0"/>
    <w:r w:rsidR="00EB1E99">
      <w:rPr>
        <w:sz w:val="16"/>
        <w:szCs w:val="16"/>
      </w:rPr>
      <w:t>4</w:t>
    </w:r>
  </w:p>
  <w:p w14:paraId="39AA45E1" w14:textId="77777777" w:rsidR="004C3A1B" w:rsidRDefault="004C3A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FECD6" w14:textId="77777777" w:rsidR="0009334E" w:rsidRDefault="000933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6C443" w14:textId="77777777" w:rsidR="00CD4922" w:rsidRDefault="00CD4922" w:rsidP="00D037F8">
      <w:pPr>
        <w:spacing w:after="0" w:line="240" w:lineRule="auto"/>
      </w:pPr>
      <w:r>
        <w:separator/>
      </w:r>
    </w:p>
  </w:footnote>
  <w:footnote w:type="continuationSeparator" w:id="0">
    <w:p w14:paraId="50BFCAE5" w14:textId="77777777" w:rsidR="00CD4922" w:rsidRDefault="00CD4922" w:rsidP="00D03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F15DF" w14:textId="77777777" w:rsidR="0009334E" w:rsidRDefault="000933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31A0E" w14:textId="1DEA68CC" w:rsidR="00D037F8" w:rsidRPr="00933318" w:rsidRDefault="00CD4922">
    <w:pPr>
      <w:pStyle w:val="Header"/>
      <w:rPr>
        <w:b/>
        <w:bCs/>
        <w:sz w:val="28"/>
        <w:szCs w:val="28"/>
      </w:rPr>
    </w:pPr>
    <w:sdt>
      <w:sdtPr>
        <w:rPr>
          <w:b/>
          <w:bCs/>
          <w:sz w:val="28"/>
          <w:szCs w:val="28"/>
        </w:rPr>
        <w:id w:val="881597896"/>
        <w:docPartObj>
          <w:docPartGallery w:val="Watermarks"/>
          <w:docPartUnique/>
        </w:docPartObj>
      </w:sdtPr>
      <w:sdtEndPr/>
      <w:sdtContent>
        <w:r>
          <w:rPr>
            <w:b/>
            <w:bCs/>
            <w:noProof/>
            <w:sz w:val="28"/>
            <w:szCs w:val="28"/>
            <w:lang w:val="en-US"/>
          </w:rPr>
          <w:pict w14:anchorId="6140101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33318" w:rsidRPr="00933318">
      <w:rPr>
        <w:b/>
        <w:bCs/>
        <w:sz w:val="28"/>
        <w:szCs w:val="28"/>
      </w:rPr>
      <w:t>Priestley College</w:t>
    </w:r>
  </w:p>
  <w:p w14:paraId="7207E3B0" w14:textId="6842FCC1" w:rsidR="00933318" w:rsidRPr="00933318" w:rsidRDefault="00933318">
    <w:pPr>
      <w:pStyle w:val="Header"/>
      <w:rPr>
        <w:b/>
        <w:bCs/>
        <w:sz w:val="28"/>
        <w:szCs w:val="28"/>
      </w:rPr>
    </w:pPr>
    <w:r w:rsidRPr="00933318">
      <w:rPr>
        <w:b/>
        <w:bCs/>
        <w:sz w:val="28"/>
        <w:szCs w:val="28"/>
      </w:rPr>
      <w:t xml:space="preserve">Governor Meeting &amp; Training Schedule </w:t>
    </w:r>
    <w:r w:rsidR="00F34C23">
      <w:rPr>
        <w:b/>
        <w:bCs/>
        <w:sz w:val="28"/>
        <w:szCs w:val="28"/>
      </w:rPr>
      <w:t>202</w:t>
    </w:r>
    <w:r w:rsidR="00EB1E99">
      <w:rPr>
        <w:b/>
        <w:bCs/>
        <w:sz w:val="28"/>
        <w:szCs w:val="28"/>
      </w:rPr>
      <w:t>4/25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6A9E5" w14:textId="77777777" w:rsidR="0009334E" w:rsidRDefault="000933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A78E7"/>
    <w:multiLevelType w:val="hybridMultilevel"/>
    <w:tmpl w:val="3C8E7844"/>
    <w:lvl w:ilvl="0" w:tplc="50A8922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E9721F"/>
    <w:multiLevelType w:val="hybridMultilevel"/>
    <w:tmpl w:val="7D686D62"/>
    <w:lvl w:ilvl="0" w:tplc="8EE20F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F8"/>
    <w:rsid w:val="000172E4"/>
    <w:rsid w:val="00072EB5"/>
    <w:rsid w:val="000848ED"/>
    <w:rsid w:val="0009334E"/>
    <w:rsid w:val="00100F52"/>
    <w:rsid w:val="00125BE8"/>
    <w:rsid w:val="00131C89"/>
    <w:rsid w:val="001457F4"/>
    <w:rsid w:val="001626C7"/>
    <w:rsid w:val="001C56CA"/>
    <w:rsid w:val="001E1E53"/>
    <w:rsid w:val="00230825"/>
    <w:rsid w:val="00264FE5"/>
    <w:rsid w:val="00275BC4"/>
    <w:rsid w:val="002A22C3"/>
    <w:rsid w:val="003113DE"/>
    <w:rsid w:val="00321CB9"/>
    <w:rsid w:val="003515C9"/>
    <w:rsid w:val="00353A96"/>
    <w:rsid w:val="00393D6A"/>
    <w:rsid w:val="00416D2C"/>
    <w:rsid w:val="004C3A1B"/>
    <w:rsid w:val="004D2EAF"/>
    <w:rsid w:val="004E4AB2"/>
    <w:rsid w:val="0051786A"/>
    <w:rsid w:val="00540459"/>
    <w:rsid w:val="00570B98"/>
    <w:rsid w:val="005A3F8A"/>
    <w:rsid w:val="005B57B6"/>
    <w:rsid w:val="005D104F"/>
    <w:rsid w:val="0063504A"/>
    <w:rsid w:val="006425D5"/>
    <w:rsid w:val="006A493E"/>
    <w:rsid w:val="006B369B"/>
    <w:rsid w:val="006D33AA"/>
    <w:rsid w:val="0077458A"/>
    <w:rsid w:val="007C46D2"/>
    <w:rsid w:val="007D3467"/>
    <w:rsid w:val="00861ED8"/>
    <w:rsid w:val="00862914"/>
    <w:rsid w:val="00892FD8"/>
    <w:rsid w:val="008965FB"/>
    <w:rsid w:val="008C3887"/>
    <w:rsid w:val="008D6CD9"/>
    <w:rsid w:val="008F4E22"/>
    <w:rsid w:val="00914480"/>
    <w:rsid w:val="009319AA"/>
    <w:rsid w:val="00933318"/>
    <w:rsid w:val="0097391F"/>
    <w:rsid w:val="00975808"/>
    <w:rsid w:val="00983176"/>
    <w:rsid w:val="009C433C"/>
    <w:rsid w:val="009E7A89"/>
    <w:rsid w:val="00A050A6"/>
    <w:rsid w:val="00A544D7"/>
    <w:rsid w:val="00A80458"/>
    <w:rsid w:val="00A86163"/>
    <w:rsid w:val="00A949B4"/>
    <w:rsid w:val="00AA5406"/>
    <w:rsid w:val="00AC6742"/>
    <w:rsid w:val="00AE2DD6"/>
    <w:rsid w:val="00B11B0E"/>
    <w:rsid w:val="00B271CF"/>
    <w:rsid w:val="00B34905"/>
    <w:rsid w:val="00B37B44"/>
    <w:rsid w:val="00B42A61"/>
    <w:rsid w:val="00B47CC7"/>
    <w:rsid w:val="00B6588F"/>
    <w:rsid w:val="00B7192A"/>
    <w:rsid w:val="00B91E0B"/>
    <w:rsid w:val="00B95D6B"/>
    <w:rsid w:val="00BA58D7"/>
    <w:rsid w:val="00C71AE1"/>
    <w:rsid w:val="00C7280B"/>
    <w:rsid w:val="00C77818"/>
    <w:rsid w:val="00CC2C4F"/>
    <w:rsid w:val="00CD4922"/>
    <w:rsid w:val="00CE1CA6"/>
    <w:rsid w:val="00CF03D0"/>
    <w:rsid w:val="00CF1AD0"/>
    <w:rsid w:val="00CF49A4"/>
    <w:rsid w:val="00D037F8"/>
    <w:rsid w:val="00D329A4"/>
    <w:rsid w:val="00D61BA1"/>
    <w:rsid w:val="00D70C8B"/>
    <w:rsid w:val="00DF6FF4"/>
    <w:rsid w:val="00E2659A"/>
    <w:rsid w:val="00E96530"/>
    <w:rsid w:val="00EB1E99"/>
    <w:rsid w:val="00F33486"/>
    <w:rsid w:val="00F34C23"/>
    <w:rsid w:val="00F509BC"/>
    <w:rsid w:val="00FB2C37"/>
    <w:rsid w:val="00FD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697AF3E"/>
  <w15:docId w15:val="{1F865BF9-1AAF-43B0-A464-62DC32DB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3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3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7F8"/>
  </w:style>
  <w:style w:type="paragraph" w:styleId="Footer">
    <w:name w:val="footer"/>
    <w:basedOn w:val="Normal"/>
    <w:link w:val="FooterChar"/>
    <w:uiPriority w:val="99"/>
    <w:unhideWhenUsed/>
    <w:rsid w:val="00D03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7F8"/>
  </w:style>
  <w:style w:type="paragraph" w:styleId="BalloonText">
    <w:name w:val="Balloon Text"/>
    <w:basedOn w:val="Normal"/>
    <w:link w:val="BalloonTextChar"/>
    <w:uiPriority w:val="99"/>
    <w:semiHidden/>
    <w:unhideWhenUsed/>
    <w:rsid w:val="00D03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7F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7280B"/>
  </w:style>
  <w:style w:type="paragraph" w:styleId="ListParagraph">
    <w:name w:val="List Paragraph"/>
    <w:basedOn w:val="Normal"/>
    <w:uiPriority w:val="34"/>
    <w:qFormat/>
    <w:rsid w:val="00C7280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2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2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2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8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6504A-2BD8-4284-B567-B573C3DB3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Carole</dc:creator>
  <cp:lastModifiedBy>Carole</cp:lastModifiedBy>
  <cp:revision>2</cp:revision>
  <cp:lastPrinted>2021-06-17T12:00:00Z</cp:lastPrinted>
  <dcterms:created xsi:type="dcterms:W3CDTF">2024-05-29T10:57:00Z</dcterms:created>
  <dcterms:modified xsi:type="dcterms:W3CDTF">2024-05-29T10:57:00Z</dcterms:modified>
</cp:coreProperties>
</file>